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93"/>
        <w:tblW w:w="10681" w:type="dxa"/>
        <w:tblLayout w:type="fixed"/>
        <w:tblLook w:val="0000" w:firstRow="0" w:lastRow="0" w:firstColumn="0" w:lastColumn="0" w:noHBand="0" w:noVBand="0"/>
      </w:tblPr>
      <w:tblGrid>
        <w:gridCol w:w="1080"/>
        <w:gridCol w:w="9601"/>
      </w:tblGrid>
      <w:tr w:rsidR="00AD55A3" w:rsidRPr="00F56A1F" w:rsidTr="00AB145B">
        <w:trPr>
          <w:cantSplit/>
          <w:trHeight w:val="765"/>
        </w:trPr>
        <w:tc>
          <w:tcPr>
            <w:tcW w:w="1080" w:type="dxa"/>
            <w:vAlign w:val="center"/>
          </w:tcPr>
          <w:bookmarkStart w:id="0" w:name="_MON_1046765455"/>
          <w:bookmarkEnd w:id="0"/>
          <w:bookmarkStart w:id="1" w:name="_MON_1482125794"/>
          <w:bookmarkEnd w:id="1"/>
          <w:p w:rsidR="00AD55A3" w:rsidRPr="00907DCE" w:rsidRDefault="00AD55A3" w:rsidP="00AB145B">
            <w:pPr>
              <w:pStyle w:val="1"/>
              <w:jc w:val="center"/>
              <w:rPr>
                <w:sz w:val="16"/>
                <w:szCs w:val="16"/>
                <w:lang w:val="en-US"/>
              </w:rPr>
            </w:pPr>
            <w:r w:rsidRPr="00F56A1F">
              <w:object w:dxaOrig="1223" w:dyaOrig="10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4.5pt" o:ole="" fillcolor="window">
                  <v:imagedata r:id="rId5" o:title=""/>
                </v:shape>
                <o:OLEObject Type="Embed" ProgID="Word.Picture.8" ShapeID="_x0000_i1025" DrawAspect="Content" ObjectID="_1554191140" r:id="rId6"/>
              </w:object>
            </w:r>
          </w:p>
        </w:tc>
        <w:tc>
          <w:tcPr>
            <w:tcW w:w="9601" w:type="dxa"/>
            <w:tcBorders>
              <w:bottom w:val="thickThinLargeGap" w:sz="12" w:space="0" w:color="0000FF"/>
            </w:tcBorders>
            <w:shd w:val="clear" w:color="auto" w:fill="FFFFFF"/>
            <w:vAlign w:val="center"/>
          </w:tcPr>
          <w:p w:rsidR="00AD55A3" w:rsidRPr="00F56A1F" w:rsidRDefault="00AD55A3" w:rsidP="00AB145B">
            <w:pPr>
              <w:pStyle w:val="1"/>
              <w:ind w:left="-4"/>
              <w:jc w:val="center"/>
              <w:rPr>
                <w:rFonts w:ascii="Times New Roman" w:hAnsi="Times New Roman"/>
                <w:bCs/>
              </w:rPr>
            </w:pPr>
            <w:r w:rsidRPr="00F56A1F">
              <w:rPr>
                <w:rFonts w:ascii="Times New Roman" w:hAnsi="Times New Roman"/>
                <w:bCs/>
              </w:rPr>
              <w:t>“ВОДОСНАБДЯВАНЕ  И  КАНАЛИЗАЦИЯ” ЕООД – БЛАГОЕВГРАД</w:t>
            </w:r>
          </w:p>
          <w:p w:rsidR="00AD55A3" w:rsidRPr="00C24985" w:rsidRDefault="00AD55A3" w:rsidP="00AB145B">
            <w:pPr>
              <w:jc w:val="center"/>
              <w:rPr>
                <w:lang w:val="bg-BG"/>
              </w:rPr>
            </w:pPr>
            <w:r w:rsidRPr="00F56A1F">
              <w:rPr>
                <w:lang w:val="bg-BG"/>
              </w:rPr>
              <w:t xml:space="preserve">2700 Благоевград, ул. </w:t>
            </w:r>
            <w:r w:rsidRPr="00C24985">
              <w:rPr>
                <w:lang w:val="bg-BG"/>
              </w:rPr>
              <w:t>“</w:t>
            </w:r>
            <w:r w:rsidRPr="00F56A1F">
              <w:rPr>
                <w:lang w:val="bg-BG"/>
              </w:rPr>
              <w:t>Антон Чехов” №3</w:t>
            </w:r>
            <w:r w:rsidRPr="00C24985">
              <w:rPr>
                <w:lang w:val="bg-BG"/>
              </w:rPr>
              <w:t xml:space="preserve">; </w:t>
            </w:r>
            <w:r w:rsidRPr="00F56A1F">
              <w:rPr>
                <w:lang w:val="bg-BG"/>
              </w:rPr>
              <w:t>тел. 073 884170</w:t>
            </w:r>
            <w:r w:rsidRPr="00C24985">
              <w:rPr>
                <w:lang w:val="bg-BG"/>
              </w:rPr>
              <w:t>;</w:t>
            </w:r>
            <w:r w:rsidRPr="00F56A1F">
              <w:rPr>
                <w:lang w:val="bg-BG"/>
              </w:rPr>
              <w:t xml:space="preserve"> факс 073 884178; е-</w:t>
            </w:r>
            <w:proofErr w:type="spellStart"/>
            <w:r w:rsidRPr="00F56A1F">
              <w:rPr>
                <w:lang w:val="bg-BG"/>
              </w:rPr>
              <w:t>mail</w:t>
            </w:r>
            <w:proofErr w:type="spellEnd"/>
            <w:r w:rsidRPr="00F56A1F">
              <w:rPr>
                <w:lang w:val="bg-BG"/>
              </w:rPr>
              <w:t xml:space="preserve">: </w:t>
            </w:r>
            <w:hyperlink r:id="rId7" w:history="1">
              <w:r w:rsidRPr="00517F76">
                <w:rPr>
                  <w:rStyle w:val="a3"/>
                </w:rPr>
                <w:t>vik</w:t>
              </w:r>
              <w:r w:rsidRPr="00C24985">
                <w:rPr>
                  <w:rStyle w:val="a3"/>
                  <w:lang w:val="bg-BG"/>
                </w:rPr>
                <w:t>_</w:t>
              </w:r>
              <w:r w:rsidRPr="00517F76">
                <w:rPr>
                  <w:rStyle w:val="a3"/>
                </w:rPr>
                <w:t>bl</w:t>
              </w:r>
              <w:r w:rsidRPr="00C24985">
                <w:rPr>
                  <w:rStyle w:val="a3"/>
                  <w:lang w:val="bg-BG"/>
                </w:rPr>
                <w:t>@</w:t>
              </w:r>
              <w:r w:rsidRPr="00517F76">
                <w:rPr>
                  <w:rStyle w:val="a3"/>
                </w:rPr>
                <w:t>avala</w:t>
              </w:r>
              <w:r w:rsidRPr="00C24985">
                <w:rPr>
                  <w:rStyle w:val="a3"/>
                  <w:lang w:val="bg-BG"/>
                </w:rPr>
                <w:t>.</w:t>
              </w:r>
              <w:proofErr w:type="spellStart"/>
              <w:r w:rsidRPr="00517F76">
                <w:rPr>
                  <w:rStyle w:val="a3"/>
                </w:rPr>
                <w:t>bg</w:t>
              </w:r>
              <w:proofErr w:type="spellEnd"/>
            </w:hyperlink>
          </w:p>
        </w:tc>
      </w:tr>
    </w:tbl>
    <w:p w:rsidR="00123C6B" w:rsidRDefault="00123C6B"/>
    <w:p w:rsidR="008E53DB" w:rsidRDefault="00A55D70" w:rsidP="00A55D70">
      <w:pPr>
        <w:jc w:val="center"/>
        <w:rPr>
          <w:b/>
          <w:sz w:val="28"/>
          <w:szCs w:val="28"/>
          <w:u w:val="single"/>
          <w:lang w:val="bg-BG"/>
        </w:rPr>
      </w:pPr>
      <w:r w:rsidRPr="00A55D70">
        <w:rPr>
          <w:b/>
          <w:sz w:val="28"/>
          <w:szCs w:val="28"/>
          <w:u w:val="single"/>
          <w:lang w:val="bg-BG"/>
        </w:rPr>
        <w:t>Ценоразпис</w:t>
      </w:r>
    </w:p>
    <w:p w:rsidR="00323A58" w:rsidRDefault="00323A58" w:rsidP="00A55D70">
      <w:pPr>
        <w:jc w:val="center"/>
        <w:rPr>
          <w:b/>
          <w:sz w:val="28"/>
          <w:szCs w:val="28"/>
          <w:u w:val="single"/>
          <w:lang w:val="bg-BG"/>
        </w:rPr>
      </w:pPr>
    </w:p>
    <w:p w:rsidR="00323A58" w:rsidRDefault="00323A58" w:rsidP="00323A58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Цени на услуги за проучване за присъединяване, предоставяне на изходни данни и условия за присъединяване към водоснабдителната и канализационната система, разглеждане и съгласуване на проекти и сключване на предварителни и окончателни договори, в сила от </w:t>
      </w:r>
      <w:r>
        <w:rPr>
          <w:b/>
          <w:sz w:val="24"/>
          <w:szCs w:val="24"/>
          <w:lang w:val="bg-BG"/>
        </w:rPr>
        <w:t>10.04</w:t>
      </w:r>
      <w:r w:rsidRPr="008E53DB">
        <w:rPr>
          <w:b/>
          <w:sz w:val="24"/>
          <w:szCs w:val="24"/>
          <w:lang w:val="bg-BG"/>
        </w:rPr>
        <w:t>.2017 г.</w:t>
      </w:r>
      <w:r>
        <w:rPr>
          <w:sz w:val="24"/>
          <w:szCs w:val="24"/>
          <w:lang w:val="bg-BG"/>
        </w:rPr>
        <w:t>, както следва:</w:t>
      </w:r>
    </w:p>
    <w:p w:rsidR="00323A58" w:rsidRPr="00A55D70" w:rsidRDefault="00323A58" w:rsidP="00A55D70">
      <w:pPr>
        <w:jc w:val="center"/>
        <w:rPr>
          <w:b/>
          <w:sz w:val="28"/>
          <w:szCs w:val="28"/>
          <w:u w:val="single"/>
          <w:lang w:val="bg-BG"/>
        </w:rPr>
      </w:pPr>
    </w:p>
    <w:p w:rsidR="00182330" w:rsidRDefault="00182330" w:rsidP="0094218A">
      <w:pPr>
        <w:ind w:firstLine="708"/>
        <w:jc w:val="both"/>
        <w:rPr>
          <w:sz w:val="24"/>
          <w:szCs w:val="24"/>
          <w:lang w:val="bg-BG"/>
        </w:rPr>
      </w:pPr>
    </w:p>
    <w:tbl>
      <w:tblPr>
        <w:tblW w:w="10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340"/>
        <w:gridCol w:w="1101"/>
        <w:gridCol w:w="1101"/>
        <w:gridCol w:w="1101"/>
        <w:gridCol w:w="1217"/>
      </w:tblGrid>
      <w:tr w:rsidR="00182330" w:rsidRPr="00182330" w:rsidTr="00DC2E78">
        <w:trPr>
          <w:trHeight w:val="35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2330" w:rsidRPr="00182330" w:rsidRDefault="00182330" w:rsidP="00182330">
            <w:pPr>
              <w:jc w:val="center"/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№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2330" w:rsidRPr="00182330" w:rsidRDefault="00182330" w:rsidP="00182330">
            <w:pPr>
              <w:jc w:val="center"/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Вид услуга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30" w:rsidRPr="00182330" w:rsidRDefault="00182330" w:rsidP="00182330">
            <w:pPr>
              <w:jc w:val="center"/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Цена на услугите в лева по срок на изпълнение</w:t>
            </w:r>
          </w:p>
        </w:tc>
      </w:tr>
      <w:tr w:rsidR="00182330" w:rsidRPr="00182330" w:rsidTr="00DC2E78">
        <w:trPr>
          <w:trHeight w:val="3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</w:p>
        </w:tc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center"/>
              <w:rPr>
                <w:lang w:val="bg-BG"/>
              </w:rPr>
            </w:pPr>
            <w:r w:rsidRPr="00182330">
              <w:rPr>
                <w:lang w:val="bg-BG"/>
              </w:rPr>
              <w:t>обикновена услуга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30" w:rsidRPr="00182330" w:rsidRDefault="00182330" w:rsidP="00182330">
            <w:pPr>
              <w:jc w:val="center"/>
              <w:rPr>
                <w:lang w:val="bg-BG"/>
              </w:rPr>
            </w:pPr>
            <w:r w:rsidRPr="00182330">
              <w:rPr>
                <w:lang w:val="bg-BG"/>
              </w:rPr>
              <w:t>бърза услуга</w:t>
            </w:r>
          </w:p>
        </w:tc>
      </w:tr>
      <w:tr w:rsidR="00182330" w:rsidRPr="00182330" w:rsidTr="00DC2E78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</w:p>
        </w:tc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2330" w:rsidRPr="00182330" w:rsidRDefault="00182330" w:rsidP="00182330">
            <w:pPr>
              <w:jc w:val="center"/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Цена в лева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2330" w:rsidRPr="00182330" w:rsidRDefault="00182330" w:rsidP="00182330">
            <w:pPr>
              <w:jc w:val="center"/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Цена в лева</w:t>
            </w:r>
          </w:p>
        </w:tc>
      </w:tr>
      <w:tr w:rsidR="00182330" w:rsidRPr="00182330" w:rsidTr="00DC2E78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</w:p>
        </w:tc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без ДДС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с ДДС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без ДДС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с ДДС</w:t>
            </w:r>
          </w:p>
        </w:tc>
      </w:tr>
      <w:tr w:rsidR="00182330" w:rsidRPr="00182330" w:rsidTr="00DC2E7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Проучване относно: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182330" w:rsidRPr="00182330" w:rsidTr="00DC2E78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1.1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>Предоставяне на изходни данни за проектиране на /сградни и площадкови/  отклонения от В и К мрежи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35.00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42.00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52.50 лв.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63.00 лв.</w:t>
            </w:r>
          </w:p>
        </w:tc>
      </w:tr>
      <w:tr w:rsidR="00182330" w:rsidRPr="00182330" w:rsidTr="00DC2E78">
        <w:trPr>
          <w:trHeight w:val="7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1.2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 xml:space="preserve">Предоставяне на данни за </w:t>
            </w:r>
            <w:proofErr w:type="spellStart"/>
            <w:r w:rsidRPr="00182330">
              <w:rPr>
                <w:lang w:val="bg-BG"/>
              </w:rPr>
              <w:t>прединвестиционно</w:t>
            </w:r>
            <w:proofErr w:type="spellEnd"/>
            <w:r w:rsidRPr="00182330">
              <w:rPr>
                <w:lang w:val="bg-BG"/>
              </w:rPr>
              <w:t xml:space="preserve"> проучване и проектиране на техническа инфраструктура -  В и К и други  мрежи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100.00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120.00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150.00 лв.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180.00 лв.</w:t>
            </w:r>
          </w:p>
        </w:tc>
      </w:tr>
      <w:tr w:rsidR="00182330" w:rsidRPr="00182330" w:rsidTr="00DC2E7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1.3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 xml:space="preserve">Съгласуване на скица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30.00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36.00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45.00 лв.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54.00 лв.</w:t>
            </w:r>
          </w:p>
        </w:tc>
      </w:tr>
      <w:tr w:rsidR="00182330" w:rsidRPr="00182330" w:rsidTr="00DC2E7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1.4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>Промяна предназначението на земи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35.00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42.00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52.50 лв.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63.00 лв.</w:t>
            </w:r>
          </w:p>
        </w:tc>
      </w:tr>
      <w:tr w:rsidR="00182330" w:rsidRPr="00182330" w:rsidTr="00DC2E78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 xml:space="preserve">Разглеждане и съгласуване на проект и сключване на предварителен договор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182330" w:rsidRPr="00182330" w:rsidTr="00DC2E7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>За нови строежи, от които: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182330" w:rsidRPr="00182330" w:rsidTr="00DC2E7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2.1.1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30" w:rsidRPr="00182330" w:rsidRDefault="00DC2E78" w:rsidP="00182330">
            <w:pPr>
              <w:rPr>
                <w:lang w:val="bg-BG"/>
              </w:rPr>
            </w:pPr>
            <w:r>
              <w:rPr>
                <w:lang w:val="bg-BG"/>
              </w:rPr>
              <w:t>Еднофамилна ж</w:t>
            </w:r>
            <w:r w:rsidR="00182330" w:rsidRPr="00182330">
              <w:rPr>
                <w:lang w:val="bg-BG"/>
              </w:rPr>
              <w:t>илищна сграда до 10</w:t>
            </w:r>
            <w:r>
              <w:rPr>
                <w:lang w:val="bg-BG"/>
              </w:rPr>
              <w:t xml:space="preserve"> м</w:t>
            </w:r>
            <w:r w:rsidR="00182330" w:rsidRPr="00182330">
              <w:rPr>
                <w:lang w:val="bg-BG"/>
              </w:rPr>
              <w:t xml:space="preserve"> и до 150</w:t>
            </w:r>
            <w:r>
              <w:rPr>
                <w:lang w:val="bg-BG"/>
              </w:rPr>
              <w:t xml:space="preserve"> </w:t>
            </w:r>
            <w:proofErr w:type="spellStart"/>
            <w:r w:rsidR="00182330" w:rsidRPr="00182330">
              <w:rPr>
                <w:lang w:val="bg-BG"/>
              </w:rPr>
              <w:t>кв.м</w:t>
            </w:r>
            <w:proofErr w:type="spellEnd"/>
            <w:r w:rsidR="00182330" w:rsidRPr="00182330">
              <w:rPr>
                <w:lang w:val="bg-BG"/>
              </w:rPr>
              <w:t xml:space="preserve"> застроена площ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45.00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54.00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67.50 лв.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81.00 лв.</w:t>
            </w:r>
          </w:p>
        </w:tc>
      </w:tr>
      <w:tr w:rsidR="00182330" w:rsidRPr="00182330" w:rsidTr="00DC2E78">
        <w:trPr>
          <w:trHeight w:val="2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2.1.2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>Всички останали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150.00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180.00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225.00 лв.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270.00 лв.</w:t>
            </w:r>
          </w:p>
        </w:tc>
      </w:tr>
      <w:tr w:rsidR="00182330" w:rsidRPr="00182330" w:rsidTr="00DC2E78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>За сгради със съществуващи водопроводни и канализационни отклонения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182330" w:rsidRPr="00182330" w:rsidTr="00DC2E7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2.2.1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>При промяна параметрите на В и К отклоненията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45.00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54.00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67.50 лв.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81.00 лв.</w:t>
            </w:r>
          </w:p>
        </w:tc>
      </w:tr>
      <w:tr w:rsidR="00182330" w:rsidRPr="00182330" w:rsidTr="00DC2E78">
        <w:trPr>
          <w:trHeight w:val="7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2.2.2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>При преустройство, пристройка, надстройка и др. на сгради със съществуващи ВиК отклонения, запазващи се без изменение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17.50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21.00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26.25 лв.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31.50 лв.</w:t>
            </w:r>
          </w:p>
        </w:tc>
      </w:tr>
      <w:tr w:rsidR="00182330" w:rsidRPr="00182330" w:rsidTr="00DC2E7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Разглеждане и съгласуване на проект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182330" w:rsidRPr="00182330" w:rsidTr="00396017">
        <w:trPr>
          <w:trHeight w:val="7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3.1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>Съгласуване на проект за улични В и К мрежи  и съоръжения и други елементи на техническата инфраструктура с дължина до100</w:t>
            </w:r>
            <w:r w:rsidR="00734436">
              <w:rPr>
                <w:lang w:val="bg-BG"/>
              </w:rPr>
              <w:t xml:space="preserve"> м </w:t>
            </w:r>
            <w:r w:rsidRPr="00182330">
              <w:rPr>
                <w:lang w:val="bg-BG"/>
              </w:rPr>
              <w:t>вкл.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lang w:val="bg-BG"/>
              </w:rPr>
            </w:pPr>
            <w:r w:rsidRPr="00182330">
              <w:rPr>
                <w:lang w:val="bg-BG"/>
              </w:rPr>
              <w:t>100.00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120.00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150.00 лв.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180.00 лв.</w:t>
            </w:r>
          </w:p>
        </w:tc>
      </w:tr>
      <w:tr w:rsidR="00182330" w:rsidRPr="00182330" w:rsidTr="00396017">
        <w:trPr>
          <w:trHeight w:val="7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3.2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>Съгласуване на проект за улични В и К мрежи  и съоръжения и други елементи на техническата инфраструктура с дължина над 100</w:t>
            </w:r>
            <w:r w:rsidR="00734436">
              <w:rPr>
                <w:lang w:val="bg-BG"/>
              </w:rPr>
              <w:t xml:space="preserve"> </w:t>
            </w:r>
            <w:r w:rsidRPr="00182330">
              <w:rPr>
                <w:lang w:val="bg-BG"/>
              </w:rPr>
              <w:t>м.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lang w:val="bg-BG"/>
              </w:rPr>
            </w:pPr>
            <w:r w:rsidRPr="00182330">
              <w:rPr>
                <w:lang w:val="bg-BG"/>
              </w:rPr>
              <w:t>150.00 лв.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180.00 лв.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225.00 лв.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270.00 лв.</w:t>
            </w:r>
          </w:p>
        </w:tc>
      </w:tr>
      <w:tr w:rsidR="00182330" w:rsidRPr="00182330" w:rsidTr="00396017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3.3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 xml:space="preserve">Съгласуване на проект за ПУП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lang w:val="bg-BG"/>
              </w:rPr>
            </w:pPr>
            <w:r w:rsidRPr="00182330">
              <w:rPr>
                <w:lang w:val="bg-BG"/>
              </w:rPr>
              <w:t>35.00 лв.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42.00 лв.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52.50 лв.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63.00 лв.</w:t>
            </w:r>
          </w:p>
        </w:tc>
      </w:tr>
      <w:tr w:rsidR="00182330" w:rsidRPr="00182330" w:rsidTr="00DC2E7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3.4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>Съгласуване на проект за сградни отклонения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lang w:val="bg-BG"/>
              </w:rPr>
            </w:pPr>
            <w:r w:rsidRPr="00182330">
              <w:rPr>
                <w:lang w:val="bg-BG"/>
              </w:rPr>
              <w:t>100.00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120.00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150.00 лв.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180.00 лв.</w:t>
            </w:r>
          </w:p>
        </w:tc>
      </w:tr>
      <w:tr w:rsidR="00182330" w:rsidRPr="00182330" w:rsidTr="00DC2E7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Сключване на окончателен договор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182330" w:rsidRPr="00182330" w:rsidTr="00DC2E78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4.1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 xml:space="preserve">За </w:t>
            </w:r>
            <w:proofErr w:type="spellStart"/>
            <w:r w:rsidRPr="00182330">
              <w:rPr>
                <w:lang w:val="bg-BG"/>
              </w:rPr>
              <w:t>новоизградени</w:t>
            </w:r>
            <w:proofErr w:type="spellEnd"/>
            <w:r w:rsidRPr="00182330">
              <w:rPr>
                <w:lang w:val="bg-BG"/>
              </w:rPr>
              <w:t xml:space="preserve"> В и К отклонения на обекти с монтирани,  водомери както следва: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182330" w:rsidRPr="00182330" w:rsidTr="00DC2E7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4.1.1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 xml:space="preserve"> 1 брой водомер</w:t>
            </w:r>
            <w:r w:rsidR="00DC2E78">
              <w:rPr>
                <w:lang w:val="bg-BG"/>
              </w:rPr>
              <w:t xml:space="preserve"> на СВО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30.00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36.00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45.00 лв.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54.00 лв.</w:t>
            </w:r>
          </w:p>
        </w:tc>
      </w:tr>
      <w:tr w:rsidR="00182330" w:rsidRPr="00182330" w:rsidTr="00DC2E7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4.1.2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>индивидуални водомери от 2 до 5</w:t>
            </w:r>
            <w:r w:rsidR="00734436">
              <w:rPr>
                <w:lang w:val="bg-BG"/>
              </w:rPr>
              <w:t xml:space="preserve"> броя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35.00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42.00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52.50 лв.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63.00 лв.</w:t>
            </w:r>
          </w:p>
        </w:tc>
      </w:tr>
      <w:tr w:rsidR="00182330" w:rsidRPr="00182330" w:rsidTr="00DC2E7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4.1.3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 xml:space="preserve">индивидуални водомери от 6 до 20 броя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50.00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60.00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75.00 лв.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90.00 лв.</w:t>
            </w:r>
          </w:p>
        </w:tc>
      </w:tr>
      <w:tr w:rsidR="00182330" w:rsidRPr="00182330" w:rsidTr="00DC2E7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4.1.4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>индивидуални водомери от 21 до 50 броя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80.00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96.00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120.00 лв.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144.00 лв.</w:t>
            </w:r>
          </w:p>
        </w:tc>
      </w:tr>
      <w:tr w:rsidR="00182330" w:rsidRPr="00182330" w:rsidTr="00DC2E7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lastRenderedPageBreak/>
              <w:t>4.1.5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>индивидуални водомери над 50 броя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215.00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258.00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322.50 лв.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387.00 лв.</w:t>
            </w:r>
          </w:p>
        </w:tc>
      </w:tr>
      <w:tr w:rsidR="00182330" w:rsidRPr="00182330" w:rsidTr="00DC2E78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4.2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30" w:rsidRPr="00182330" w:rsidRDefault="00182330" w:rsidP="00182330">
            <w:pPr>
              <w:rPr>
                <w:lang w:val="bg-BG"/>
              </w:rPr>
            </w:pPr>
            <w:r w:rsidRPr="00182330">
              <w:rPr>
                <w:lang w:val="bg-BG"/>
              </w:rPr>
              <w:t>За съществуващи В и К отклонения, запазващи се без изменения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17.50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21.00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26.25 лв.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31.50 лв.</w:t>
            </w:r>
          </w:p>
        </w:tc>
      </w:tr>
      <w:tr w:rsidR="00182330" w:rsidRPr="00182330" w:rsidTr="00DC2E78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82330" w:rsidRPr="00182330" w:rsidRDefault="00182330" w:rsidP="00182330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Предоставяне на типов проект на водомерна шахта за присъединяване на имоти без застрояване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60.00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30" w:rsidRPr="00182330" w:rsidRDefault="00182330" w:rsidP="0018233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72.00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2330" w:rsidRPr="00182330" w:rsidRDefault="00182330" w:rsidP="00182330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DC2E78" w:rsidRPr="00182330" w:rsidTr="00DC2E78">
        <w:trPr>
          <w:trHeight w:val="23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C2E78" w:rsidRPr="00182330" w:rsidRDefault="00DC2E78" w:rsidP="00DC2E78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C2E78" w:rsidRPr="00182330" w:rsidRDefault="00DC2E78" w:rsidP="00DC2E78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Издаване на други становища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E78" w:rsidRPr="00182330" w:rsidRDefault="00DC2E78" w:rsidP="00DC2E7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30.00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E78" w:rsidRPr="00182330" w:rsidRDefault="00DC2E78" w:rsidP="00DC2E7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36.00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C2E78" w:rsidRPr="00182330" w:rsidRDefault="00DC2E78" w:rsidP="00DC2E78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C2E78" w:rsidRPr="00182330" w:rsidRDefault="00DC2E78" w:rsidP="00DC2E78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DC2E78" w:rsidRPr="00182330" w:rsidTr="00DC2E78">
        <w:trPr>
          <w:trHeight w:val="108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2E78" w:rsidRPr="00182330" w:rsidRDefault="00DC2E78" w:rsidP="00DC2E78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2E78" w:rsidRPr="00182330" w:rsidRDefault="00DC2E78" w:rsidP="00DC2E78">
            <w:pPr>
              <w:rPr>
                <w:b/>
                <w:bCs/>
                <w:lang w:val="bg-BG"/>
              </w:rPr>
            </w:pPr>
            <w:r w:rsidRPr="00182330">
              <w:rPr>
                <w:b/>
                <w:bCs/>
                <w:lang w:val="bg-BG"/>
              </w:rPr>
              <w:t>Такса за присъединяване на обекти към В и К мрежи, съгласно чл.13 ал.8 от Наредба 4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78" w:rsidRPr="00182330" w:rsidRDefault="00DC2E78" w:rsidP="00DC2E78">
            <w:pPr>
              <w:rPr>
                <w:sz w:val="18"/>
                <w:szCs w:val="18"/>
                <w:lang w:val="bg-BG"/>
              </w:rPr>
            </w:pPr>
            <w:r w:rsidRPr="00182330">
              <w:rPr>
                <w:sz w:val="18"/>
                <w:szCs w:val="18"/>
                <w:lang w:val="bg-BG"/>
              </w:rPr>
              <w:t>съгл.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182330">
              <w:rPr>
                <w:sz w:val="18"/>
                <w:szCs w:val="18"/>
                <w:lang w:val="bg-BG"/>
              </w:rPr>
              <w:t xml:space="preserve">методика за определяне на таксата в зависимост от: дължината на отклонението; </w:t>
            </w:r>
            <w:proofErr w:type="spellStart"/>
            <w:r w:rsidRPr="00182330">
              <w:rPr>
                <w:sz w:val="18"/>
                <w:szCs w:val="18"/>
                <w:lang w:val="bg-BG"/>
              </w:rPr>
              <w:t>необх</w:t>
            </w:r>
            <w:proofErr w:type="spellEnd"/>
            <w:r w:rsidRPr="00182330">
              <w:rPr>
                <w:sz w:val="18"/>
                <w:szCs w:val="18"/>
                <w:lang w:val="bg-BG"/>
              </w:rPr>
              <w:t>.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182330">
              <w:rPr>
                <w:sz w:val="18"/>
                <w:szCs w:val="18"/>
                <w:lang w:val="bg-BG"/>
              </w:rPr>
              <w:t xml:space="preserve">количество вода, провеждано от </w:t>
            </w:r>
            <w:proofErr w:type="spellStart"/>
            <w:r w:rsidRPr="00182330">
              <w:rPr>
                <w:sz w:val="18"/>
                <w:szCs w:val="18"/>
                <w:lang w:val="bg-BG"/>
              </w:rPr>
              <w:t>водопр</w:t>
            </w:r>
            <w:proofErr w:type="spellEnd"/>
            <w:r w:rsidRPr="00182330">
              <w:rPr>
                <w:sz w:val="18"/>
                <w:szCs w:val="18"/>
                <w:lang w:val="bg-BG"/>
              </w:rPr>
              <w:t>.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182330">
              <w:rPr>
                <w:sz w:val="18"/>
                <w:szCs w:val="18"/>
                <w:lang w:val="bg-BG"/>
              </w:rPr>
              <w:t>отклонение, съгл.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182330">
              <w:rPr>
                <w:sz w:val="18"/>
                <w:szCs w:val="18"/>
                <w:lang w:val="bg-BG"/>
              </w:rPr>
              <w:t>проект; количеството вода за противопожарни нужди и цената на водата</w:t>
            </w:r>
          </w:p>
        </w:tc>
      </w:tr>
      <w:tr w:rsidR="00DC2E78" w:rsidRPr="00182330" w:rsidTr="00DC2E7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2E78" w:rsidRPr="00182330" w:rsidRDefault="00DC2E78" w:rsidP="00DC2E78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2E78" w:rsidRPr="00182330" w:rsidRDefault="00DC2E78" w:rsidP="00DC2E78">
            <w:pPr>
              <w:rPr>
                <w:lang w:val="bg-BG"/>
              </w:rPr>
            </w:pPr>
            <w:r w:rsidRPr="00182330">
              <w:rPr>
                <w:lang w:val="bg-BG"/>
              </w:rPr>
              <w:t>Преиздаване на изходни данни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78" w:rsidRPr="00182330" w:rsidRDefault="00DC2E78" w:rsidP="00DC2E78">
            <w:pPr>
              <w:jc w:val="center"/>
              <w:rPr>
                <w:sz w:val="18"/>
                <w:szCs w:val="18"/>
                <w:lang w:val="bg-BG"/>
              </w:rPr>
            </w:pPr>
            <w:r w:rsidRPr="00182330">
              <w:rPr>
                <w:sz w:val="18"/>
                <w:szCs w:val="18"/>
                <w:lang w:val="bg-BG"/>
              </w:rPr>
              <w:t>50% от цената на услугата за изд. на изходни данни</w:t>
            </w:r>
          </w:p>
        </w:tc>
      </w:tr>
      <w:tr w:rsidR="00DC2E78" w:rsidRPr="00182330" w:rsidTr="00DC2E7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2E78" w:rsidRPr="00182330" w:rsidRDefault="00DC2E78" w:rsidP="00DC2E78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2E78" w:rsidRPr="00182330" w:rsidRDefault="00DC2E78" w:rsidP="00DC2E78">
            <w:pPr>
              <w:rPr>
                <w:lang w:val="bg-BG"/>
              </w:rPr>
            </w:pPr>
            <w:proofErr w:type="spellStart"/>
            <w:r w:rsidRPr="00182330">
              <w:rPr>
                <w:lang w:val="bg-BG"/>
              </w:rPr>
              <w:t>Пресъгласуване</w:t>
            </w:r>
            <w:proofErr w:type="spellEnd"/>
            <w:r w:rsidRPr="00182330">
              <w:rPr>
                <w:lang w:val="bg-BG"/>
              </w:rPr>
              <w:t xml:space="preserve"> на работен проект 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78" w:rsidRPr="00182330" w:rsidRDefault="00DC2E78" w:rsidP="00DC2E78">
            <w:pPr>
              <w:jc w:val="center"/>
              <w:rPr>
                <w:sz w:val="18"/>
                <w:szCs w:val="18"/>
                <w:lang w:val="bg-BG"/>
              </w:rPr>
            </w:pPr>
            <w:r w:rsidRPr="00182330">
              <w:rPr>
                <w:sz w:val="18"/>
                <w:szCs w:val="18"/>
                <w:lang w:val="bg-BG"/>
              </w:rPr>
              <w:t>50% от цената на услугата за съгласуване</w:t>
            </w:r>
          </w:p>
        </w:tc>
      </w:tr>
      <w:tr w:rsidR="00DC2E78" w:rsidRPr="00182330" w:rsidTr="00DC2E78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2E78" w:rsidRPr="00182330" w:rsidRDefault="00DC2E78" w:rsidP="00DC2E78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2E78" w:rsidRPr="00182330" w:rsidRDefault="00DC2E78" w:rsidP="00DC2E78">
            <w:pPr>
              <w:rPr>
                <w:lang w:val="bg-BG"/>
              </w:rPr>
            </w:pPr>
            <w:r w:rsidRPr="00182330">
              <w:rPr>
                <w:lang w:val="bg-BG"/>
              </w:rPr>
              <w:t xml:space="preserve">Проучване за </w:t>
            </w:r>
            <w:proofErr w:type="spellStart"/>
            <w:r w:rsidRPr="00182330">
              <w:rPr>
                <w:lang w:val="bg-BG"/>
              </w:rPr>
              <w:t>заустване</w:t>
            </w:r>
            <w:proofErr w:type="spellEnd"/>
            <w:r w:rsidRPr="00182330">
              <w:rPr>
                <w:lang w:val="bg-BG"/>
              </w:rPr>
              <w:t xml:space="preserve"> на производствени отпадъчни води в канализационните мрежи на населените места и селищните пречиствателни станции и сключване на договор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78" w:rsidRPr="00182330" w:rsidRDefault="00DC2E78" w:rsidP="00DC2E7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68.00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78" w:rsidRPr="00182330" w:rsidRDefault="00DC2E78" w:rsidP="00DC2E7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81.60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78" w:rsidRPr="00182330" w:rsidRDefault="00DC2E78" w:rsidP="00DC2E78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78" w:rsidRPr="00182330" w:rsidRDefault="00DC2E78" w:rsidP="00DC2E78">
            <w:pPr>
              <w:jc w:val="center"/>
              <w:rPr>
                <w:sz w:val="18"/>
                <w:szCs w:val="18"/>
                <w:lang w:val="bg-BG"/>
              </w:rPr>
            </w:pPr>
            <w:r w:rsidRPr="00182330">
              <w:rPr>
                <w:sz w:val="18"/>
                <w:szCs w:val="18"/>
                <w:lang w:val="bg-BG"/>
              </w:rPr>
              <w:t> </w:t>
            </w:r>
          </w:p>
        </w:tc>
      </w:tr>
      <w:tr w:rsidR="00DC2E78" w:rsidRPr="00182330" w:rsidTr="00DC2E78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2E78" w:rsidRPr="00182330" w:rsidRDefault="00DC2E78" w:rsidP="00DC2E78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C2E78" w:rsidRPr="00182330" w:rsidRDefault="00DC2E78" w:rsidP="00DC2E78">
            <w:pPr>
              <w:rPr>
                <w:lang w:val="bg-BG"/>
              </w:rPr>
            </w:pPr>
            <w:r w:rsidRPr="00182330">
              <w:rPr>
                <w:lang w:val="bg-BG"/>
              </w:rPr>
              <w:t>Проектиране на водомерна шахта за присъединяване на имоти без застрояване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78" w:rsidRPr="00182330" w:rsidRDefault="00DC2E78" w:rsidP="00DC2E7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41.67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78" w:rsidRPr="00182330" w:rsidRDefault="00DC2E78" w:rsidP="00DC2E7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50.00 лв.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78" w:rsidRPr="00182330" w:rsidRDefault="00DC2E78" w:rsidP="00DC2E78">
            <w:pPr>
              <w:rPr>
                <w:color w:val="000000"/>
                <w:sz w:val="22"/>
                <w:szCs w:val="22"/>
                <w:lang w:val="bg-BG"/>
              </w:rPr>
            </w:pPr>
            <w:r w:rsidRPr="00182330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78" w:rsidRPr="00182330" w:rsidRDefault="00DC2E78" w:rsidP="00DC2E78">
            <w:pPr>
              <w:jc w:val="center"/>
              <w:rPr>
                <w:sz w:val="18"/>
                <w:szCs w:val="18"/>
                <w:lang w:val="bg-BG"/>
              </w:rPr>
            </w:pPr>
            <w:r w:rsidRPr="00182330">
              <w:rPr>
                <w:sz w:val="18"/>
                <w:szCs w:val="18"/>
                <w:lang w:val="bg-BG"/>
              </w:rPr>
              <w:t> </w:t>
            </w:r>
          </w:p>
        </w:tc>
      </w:tr>
    </w:tbl>
    <w:p w:rsidR="00F53075" w:rsidRDefault="00F53075" w:rsidP="00632E98">
      <w:pPr>
        <w:rPr>
          <w:i/>
          <w:sz w:val="24"/>
          <w:szCs w:val="24"/>
        </w:rPr>
      </w:pPr>
    </w:p>
    <w:p w:rsidR="00323A58" w:rsidRDefault="00323A58" w:rsidP="00632E98">
      <w:pPr>
        <w:rPr>
          <w:i/>
          <w:sz w:val="24"/>
          <w:szCs w:val="24"/>
        </w:rPr>
      </w:pPr>
    </w:p>
    <w:p w:rsidR="00323A58" w:rsidRDefault="00323A58" w:rsidP="00323A58">
      <w:pPr>
        <w:spacing w:after="120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Съгласно чл. 13, ал. 8 от Наредба № 4 от 14.09.2004 г. за условията и реда за присъединяване на потребителите и за ползване на водоснабдителните и канализационните системи, проучването за присъединяване и предоставянето на изходни данни и условия за присъединяване се извършват след заплащане на определените такси от клиентите. </w:t>
      </w:r>
    </w:p>
    <w:p w:rsidR="00323A58" w:rsidRDefault="00323A58" w:rsidP="00323A58">
      <w:pPr>
        <w:spacing w:after="120"/>
        <w:ind w:firstLine="708"/>
        <w:jc w:val="both"/>
        <w:rPr>
          <w:sz w:val="24"/>
          <w:szCs w:val="24"/>
          <w:lang w:val="bg-BG"/>
        </w:rPr>
      </w:pPr>
      <w:r w:rsidRPr="0020477E">
        <w:rPr>
          <w:b/>
          <w:sz w:val="24"/>
          <w:szCs w:val="24"/>
          <w:u w:val="single"/>
          <w:lang w:val="bg-BG"/>
        </w:rPr>
        <w:t>Изходни данни</w:t>
      </w:r>
      <w:r>
        <w:rPr>
          <w:sz w:val="24"/>
          <w:szCs w:val="24"/>
          <w:lang w:val="bg-BG"/>
        </w:rPr>
        <w:t xml:space="preserve"> се предоставят в </w:t>
      </w:r>
      <w:r w:rsidRPr="0020477E">
        <w:rPr>
          <w:b/>
          <w:sz w:val="24"/>
          <w:szCs w:val="24"/>
          <w:u w:val="single"/>
          <w:lang w:val="bg-BG"/>
        </w:rPr>
        <w:t>15-дневен срок</w:t>
      </w:r>
      <w:r>
        <w:rPr>
          <w:sz w:val="24"/>
          <w:szCs w:val="24"/>
          <w:lang w:val="bg-BG"/>
        </w:rPr>
        <w:t xml:space="preserve"> от завеждане на заявление, съгласно чл. 13, ал. 4 от Наредба № 4. </w:t>
      </w:r>
      <w:r w:rsidRPr="00182330">
        <w:rPr>
          <w:b/>
          <w:sz w:val="24"/>
          <w:szCs w:val="24"/>
          <w:u w:val="single"/>
          <w:lang w:val="bg-BG"/>
        </w:rPr>
        <w:t>Бързите услуги</w:t>
      </w:r>
      <w:r>
        <w:rPr>
          <w:sz w:val="24"/>
          <w:szCs w:val="24"/>
          <w:lang w:val="bg-BG"/>
        </w:rPr>
        <w:t xml:space="preserve"> се извършват в </w:t>
      </w:r>
      <w:r w:rsidRPr="00182330">
        <w:rPr>
          <w:b/>
          <w:sz w:val="24"/>
          <w:szCs w:val="24"/>
          <w:u w:val="single"/>
          <w:lang w:val="bg-BG"/>
        </w:rPr>
        <w:t>1</w:t>
      </w:r>
      <w:r>
        <w:rPr>
          <w:b/>
          <w:sz w:val="24"/>
          <w:szCs w:val="24"/>
          <w:u w:val="single"/>
          <w:lang w:val="bg-BG"/>
        </w:rPr>
        <w:t>0</w:t>
      </w:r>
      <w:r w:rsidRPr="00182330">
        <w:rPr>
          <w:b/>
          <w:sz w:val="24"/>
          <w:szCs w:val="24"/>
          <w:u w:val="single"/>
          <w:lang w:val="bg-BG"/>
        </w:rPr>
        <w:t>-дневен срок</w:t>
      </w:r>
      <w:r>
        <w:rPr>
          <w:sz w:val="24"/>
          <w:szCs w:val="24"/>
          <w:lang w:val="bg-BG"/>
        </w:rPr>
        <w:t xml:space="preserve"> от завеждане на заявление.</w:t>
      </w:r>
    </w:p>
    <w:p w:rsidR="00323A58" w:rsidRDefault="00323A58" w:rsidP="00323A58">
      <w:pPr>
        <w:spacing w:after="120"/>
        <w:ind w:firstLine="708"/>
        <w:jc w:val="both"/>
        <w:rPr>
          <w:sz w:val="24"/>
          <w:szCs w:val="24"/>
          <w:lang w:val="bg-BG"/>
        </w:rPr>
      </w:pPr>
      <w:r w:rsidRPr="00182330">
        <w:rPr>
          <w:b/>
          <w:sz w:val="24"/>
          <w:szCs w:val="24"/>
          <w:u w:val="single"/>
          <w:lang w:val="bg-BG"/>
        </w:rPr>
        <w:t>Обикновените услуги</w:t>
      </w:r>
      <w:r>
        <w:rPr>
          <w:b/>
          <w:sz w:val="24"/>
          <w:szCs w:val="24"/>
          <w:u w:val="single"/>
          <w:lang w:val="bg-BG"/>
        </w:rPr>
        <w:t xml:space="preserve"> за издаване на договори за присъединяване</w:t>
      </w:r>
      <w:r>
        <w:rPr>
          <w:sz w:val="24"/>
          <w:szCs w:val="24"/>
          <w:lang w:val="bg-BG"/>
        </w:rPr>
        <w:t xml:space="preserve"> се извършват в </w:t>
      </w:r>
      <w:r w:rsidRPr="00182330">
        <w:rPr>
          <w:b/>
          <w:sz w:val="24"/>
          <w:szCs w:val="24"/>
          <w:u w:val="single"/>
          <w:lang w:val="bg-BG"/>
        </w:rPr>
        <w:t>30-дневен срок</w:t>
      </w:r>
      <w:r>
        <w:rPr>
          <w:sz w:val="24"/>
          <w:szCs w:val="24"/>
          <w:lang w:val="bg-BG"/>
        </w:rPr>
        <w:t xml:space="preserve"> от завеждане на заявление, съгласно чл. 14, ал. 1 от Наредба № 4.  </w:t>
      </w:r>
      <w:r w:rsidRPr="00182330">
        <w:rPr>
          <w:b/>
          <w:sz w:val="24"/>
          <w:szCs w:val="24"/>
          <w:u w:val="single"/>
          <w:lang w:val="bg-BG"/>
        </w:rPr>
        <w:t>Бързите услуги</w:t>
      </w:r>
      <w:r>
        <w:rPr>
          <w:sz w:val="24"/>
          <w:szCs w:val="24"/>
          <w:lang w:val="bg-BG"/>
        </w:rPr>
        <w:t xml:space="preserve"> се извършват в </w:t>
      </w:r>
      <w:r w:rsidRPr="00182330">
        <w:rPr>
          <w:b/>
          <w:sz w:val="24"/>
          <w:szCs w:val="24"/>
          <w:u w:val="single"/>
          <w:lang w:val="bg-BG"/>
        </w:rPr>
        <w:t>15-дневен срок</w:t>
      </w:r>
      <w:r>
        <w:rPr>
          <w:sz w:val="24"/>
          <w:szCs w:val="24"/>
          <w:lang w:val="bg-BG"/>
        </w:rPr>
        <w:t xml:space="preserve"> от завеждане на заявление. </w:t>
      </w:r>
    </w:p>
    <w:p w:rsidR="00323A58" w:rsidRPr="00632E98" w:rsidRDefault="00323A58" w:rsidP="00632E98">
      <w:pPr>
        <w:rPr>
          <w:i/>
          <w:sz w:val="24"/>
          <w:szCs w:val="24"/>
        </w:rPr>
      </w:pPr>
      <w:bookmarkStart w:id="2" w:name="_GoBack"/>
      <w:bookmarkEnd w:id="2"/>
    </w:p>
    <w:sectPr w:rsidR="00323A58" w:rsidRPr="0063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36D8"/>
    <w:multiLevelType w:val="hybridMultilevel"/>
    <w:tmpl w:val="EEC8FE52"/>
    <w:lvl w:ilvl="0" w:tplc="5C0EE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47752"/>
    <w:multiLevelType w:val="hybridMultilevel"/>
    <w:tmpl w:val="7E749A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36A25"/>
    <w:multiLevelType w:val="hybridMultilevel"/>
    <w:tmpl w:val="8E9206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065E"/>
    <w:multiLevelType w:val="hybridMultilevel"/>
    <w:tmpl w:val="EEC8FE52"/>
    <w:lvl w:ilvl="0" w:tplc="5C0EE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A3"/>
    <w:rsid w:val="00101018"/>
    <w:rsid w:val="00123C6B"/>
    <w:rsid w:val="0017595C"/>
    <w:rsid w:val="00182330"/>
    <w:rsid w:val="0020477E"/>
    <w:rsid w:val="0024125E"/>
    <w:rsid w:val="00323A58"/>
    <w:rsid w:val="00396017"/>
    <w:rsid w:val="003E176A"/>
    <w:rsid w:val="00403D62"/>
    <w:rsid w:val="004A22C8"/>
    <w:rsid w:val="00632E98"/>
    <w:rsid w:val="00734436"/>
    <w:rsid w:val="007A7891"/>
    <w:rsid w:val="008E53DB"/>
    <w:rsid w:val="0094218A"/>
    <w:rsid w:val="00A55D70"/>
    <w:rsid w:val="00AD55A3"/>
    <w:rsid w:val="00C113EB"/>
    <w:rsid w:val="00DC2E78"/>
    <w:rsid w:val="00ED440E"/>
    <w:rsid w:val="00F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A969"/>
  <w15:chartTrackingRefBased/>
  <w15:docId w15:val="{4F657C77-E861-49DF-B99C-09000671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D5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AD55A3"/>
    <w:pPr>
      <w:keepNext/>
      <w:outlineLvl w:val="0"/>
    </w:pPr>
    <w:rPr>
      <w:rFonts w:ascii="Arial" w:hAnsi="Arial"/>
      <w:sz w:val="28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3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D55A3"/>
    <w:rPr>
      <w:rFonts w:ascii="Arial" w:eastAsia="Times New Roman" w:hAnsi="Arial" w:cs="Times New Roman"/>
      <w:sz w:val="28"/>
      <w:szCs w:val="20"/>
      <w:lang w:eastAsia="bg-BG"/>
    </w:rPr>
  </w:style>
  <w:style w:type="character" w:styleId="a3">
    <w:name w:val="Hyperlink"/>
    <w:rsid w:val="00AD55A3"/>
    <w:rPr>
      <w:color w:val="0000FF"/>
      <w:u w:val="single"/>
    </w:rPr>
  </w:style>
  <w:style w:type="character" w:customStyle="1" w:styleId="50">
    <w:name w:val="Заглавие 5 Знак"/>
    <w:basedOn w:val="a0"/>
    <w:link w:val="5"/>
    <w:uiPriority w:val="9"/>
    <w:semiHidden/>
    <w:rsid w:val="008E53D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bg-BG"/>
    </w:rPr>
  </w:style>
  <w:style w:type="paragraph" w:styleId="a4">
    <w:name w:val="List Paragraph"/>
    <w:basedOn w:val="a"/>
    <w:uiPriority w:val="34"/>
    <w:qFormat/>
    <w:rsid w:val="008E53DB"/>
    <w:pPr>
      <w:ind w:left="720"/>
      <w:contextualSpacing/>
    </w:pPr>
  </w:style>
  <w:style w:type="paragraph" w:styleId="2">
    <w:name w:val="Body Text Indent 2"/>
    <w:basedOn w:val="a"/>
    <w:link w:val="20"/>
    <w:rsid w:val="00F53075"/>
    <w:pPr>
      <w:widowControl w:val="0"/>
      <w:autoSpaceDE w:val="0"/>
      <w:autoSpaceDN w:val="0"/>
      <w:adjustRightInd w:val="0"/>
      <w:spacing w:line="300" w:lineRule="auto"/>
      <w:ind w:left="1440" w:firstLine="360"/>
      <w:jc w:val="both"/>
    </w:pPr>
    <w:rPr>
      <w:sz w:val="28"/>
      <w:szCs w:val="24"/>
      <w:lang w:val="bg-BG" w:eastAsia="en-US"/>
    </w:rPr>
  </w:style>
  <w:style w:type="character" w:customStyle="1" w:styleId="20">
    <w:name w:val="Основен текст с отстъп 2 Знак"/>
    <w:basedOn w:val="a0"/>
    <w:link w:val="2"/>
    <w:rsid w:val="00F5307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125E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4125E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_bl@aval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</dc:creator>
  <cp:keywords/>
  <dc:description/>
  <cp:lastModifiedBy>Stefan Stefanov</cp:lastModifiedBy>
  <cp:revision>9</cp:revision>
  <cp:lastPrinted>2017-04-07T12:30:00Z</cp:lastPrinted>
  <dcterms:created xsi:type="dcterms:W3CDTF">2017-04-06T13:10:00Z</dcterms:created>
  <dcterms:modified xsi:type="dcterms:W3CDTF">2017-04-20T07:59:00Z</dcterms:modified>
</cp:coreProperties>
</file>