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37"/>
        <w:gridCol w:w="2052"/>
      </w:tblGrid>
      <w:tr w:rsidR="00223546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223546" w:rsidRPr="0081779C" w:rsidTr="00A86710">
        <w:trPr>
          <w:trHeight w:val="6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83F7C" w:rsidRDefault="00223546" w:rsidP="00A86710">
            <w:pPr>
              <w:jc w:val="center"/>
            </w:pPr>
            <w:r>
              <w:t>04</w:t>
            </w:r>
            <w:r w:rsidRPr="00883F7C">
              <w:t>.0</w:t>
            </w:r>
            <w:r>
              <w:t>6</w:t>
            </w:r>
            <w:r w:rsidRPr="00883F7C">
              <w:t>.2014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r>
              <w:t xml:space="preserve"> „Бистрица” </w:t>
            </w:r>
            <w:r w:rsidRPr="00C318F4">
              <w:t xml:space="preserve">ООД – гр. </w:t>
            </w:r>
            <w:r>
              <w:t>Благоевград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  <w:r w:rsidRPr="00C318F4">
              <w:t>Договор за д</w:t>
            </w:r>
            <w:r w:rsidRPr="00DD4E7D">
              <w:rPr>
                <w:color w:val="000000"/>
              </w:rPr>
              <w:t xml:space="preserve">оставка </w:t>
            </w:r>
            <w:r w:rsidRPr="00C318F4">
              <w:t xml:space="preserve">на инертни материали за Регионално поделение – </w:t>
            </w:r>
            <w:r>
              <w:t>Благоевград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юни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4931F8" w:rsidRDefault="00223546" w:rsidP="00A86710">
            <w:pPr>
              <w:jc w:val="center"/>
            </w:pPr>
            <w:r>
              <w:t>юли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4931F8" w:rsidRDefault="00223546" w:rsidP="00A86710">
            <w:pPr>
              <w:jc w:val="center"/>
            </w:pPr>
            <w:r>
              <w:t>август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4931F8" w:rsidRDefault="00223546" w:rsidP="00A86710">
            <w:pPr>
              <w:jc w:val="center"/>
            </w:pPr>
            <w:r>
              <w:t>септември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Октомври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578.82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Ноември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Декември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8672.59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Януари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4078.93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Февруари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81779C" w:rsidRDefault="00223546" w:rsidP="00A86710">
            <w:pPr>
              <w:jc w:val="center"/>
            </w:pPr>
            <w:r>
              <w:t>4137.24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Март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DD4E7D" w:rsidRDefault="00223546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-</w:t>
            </w:r>
          </w:p>
        </w:tc>
      </w:tr>
      <w:tr w:rsidR="00223546" w:rsidRPr="0081779C" w:rsidTr="00A86710">
        <w:trPr>
          <w:trHeight w:val="62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/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Pr="00C318F4" w:rsidRDefault="00223546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  <w:r>
              <w:t>април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6" w:rsidRDefault="00223546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223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6"/>
    <w:rsid w:val="00223546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6AF3D-B47A-455D-8CFA-156FF37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2015-05-27T13:27:00Z</dcterms:created>
  <dcterms:modified xsi:type="dcterms:W3CDTF">2015-05-27T13:28:00Z</dcterms:modified>
</cp:coreProperties>
</file>